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B7CFA" w14:textId="77777777" w:rsidR="005424C3" w:rsidRPr="005424C3" w:rsidRDefault="005424C3" w:rsidP="005424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5424C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1CF968" wp14:editId="6798F6FA">
            <wp:extent cx="43434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635EC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ПЕТРИКІВСЬКА СЕЛИЩНА РАДА </w:t>
      </w:r>
    </w:p>
    <w:p w14:paraId="620F73ED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ДНІПРОВСЬКОГО РАЙОНУ </w:t>
      </w:r>
      <w:r w:rsidRPr="005424C3"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05DF3919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5424C3" w:rsidRPr="005424C3" w14:paraId="4F5B01E6" w14:textId="77777777" w:rsidTr="00382B7F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F9E1A12" w14:textId="77777777" w:rsidR="005424C3" w:rsidRPr="005424C3" w:rsidRDefault="005424C3" w:rsidP="005424C3">
            <w:pPr>
              <w:tabs>
                <w:tab w:val="left" w:pos="4320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64BAD4" w14:textId="77777777" w:rsidR="005424C3" w:rsidRPr="005424C3" w:rsidRDefault="005424C3" w:rsidP="005424C3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</w:t>
      </w:r>
      <w:r w:rsidRPr="005424C3">
        <w:rPr>
          <w:rFonts w:ascii="Times New Roman" w:hAnsi="Times New Roman" w:cs="Times New Roman"/>
          <w:b/>
          <w:sz w:val="36"/>
          <w:szCs w:val="36"/>
        </w:rPr>
        <w:t>РІШЕННЯ</w:t>
      </w:r>
    </w:p>
    <w:p w14:paraId="406054E5" w14:textId="77777777" w:rsidR="005424C3" w:rsidRPr="005424C3" w:rsidRDefault="005424C3" w:rsidP="005424C3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AA5B506" w14:textId="6618441F" w:rsidR="005424C3" w:rsidRPr="005424C3" w:rsidRDefault="005424C3" w:rsidP="005424C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424C3">
        <w:rPr>
          <w:rFonts w:ascii="Times New Roman" w:hAnsi="Times New Roman" w:cs="Times New Roman"/>
          <w:sz w:val="28"/>
          <w:szCs w:val="28"/>
        </w:rPr>
        <w:t>20 лютого 2024 року</w:t>
      </w:r>
      <w:r w:rsidRPr="005424C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424C3">
        <w:rPr>
          <w:rFonts w:ascii="Times New Roman" w:hAnsi="Times New Roman" w:cs="Times New Roman"/>
          <w:sz w:val="28"/>
          <w:szCs w:val="28"/>
        </w:rPr>
        <w:tab/>
        <w:t xml:space="preserve">      смт Петриківка</w:t>
      </w:r>
      <w:r w:rsidRPr="005424C3">
        <w:rPr>
          <w:rFonts w:ascii="Times New Roman" w:hAnsi="Times New Roman" w:cs="Times New Roman"/>
          <w:sz w:val="28"/>
          <w:szCs w:val="28"/>
        </w:rPr>
        <w:tab/>
      </w:r>
      <w:r w:rsidRPr="005424C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424C3">
        <w:rPr>
          <w:rFonts w:ascii="Times New Roman" w:hAnsi="Times New Roman" w:cs="Times New Roman"/>
          <w:sz w:val="28"/>
          <w:szCs w:val="28"/>
        </w:rPr>
        <w:tab/>
        <w:t xml:space="preserve">          № 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521E8D3B" w14:textId="77777777" w:rsidR="005424C3" w:rsidRPr="00EB0464" w:rsidRDefault="005424C3" w:rsidP="005424C3">
      <w:pPr>
        <w:shd w:val="clear" w:color="auto" w:fill="FFFFFF"/>
        <w:spacing w:line="312" w:lineRule="atLeast"/>
        <w:textAlignment w:val="baseline"/>
        <w:rPr>
          <w:rFonts w:ascii="ProbaPro" w:hAnsi="ProbaPro"/>
          <w:b/>
          <w:bCs/>
          <w:color w:val="212529"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14:paraId="37AFB2C7" w14:textId="5C982997" w:rsidR="00E231E5" w:rsidRDefault="00C11851" w:rsidP="0016079A">
      <w:pPr>
        <w:pStyle w:val="af"/>
        <w:tabs>
          <w:tab w:val="left" w:pos="4092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2B2129F" w14:textId="7DE1922A" w:rsidR="00A4170E" w:rsidRDefault="00A4170E" w:rsidP="00A4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проведення конкурсу з визначення суб’єкта  господарювання на здійснення операцій із збирання та перевезення побутових відходів на території </w:t>
      </w:r>
      <w:bookmarkStart w:id="0" w:name="_Hlk15810222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</w:t>
      </w:r>
    </w:p>
    <w:p w14:paraId="6C5D51B4" w14:textId="77777777" w:rsidR="00F02E9D" w:rsidRPr="00C11851" w:rsidRDefault="00F02E9D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144DF1" w14:textId="5E5B4C04" w:rsidR="00F02E9D" w:rsidRDefault="00DB61BA" w:rsidP="005424C3">
      <w:pPr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місцеве самоврудування», </w:t>
      </w:r>
      <w:r w:rsidR="006B66E9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Законом України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066583" w:rsidRPr="00066583">
        <w:rPr>
          <w:rFonts w:ascii="Times New Roman" w:hAnsi="Times New Roman" w:cs="Times New Roman"/>
          <w:sz w:val="28"/>
          <w:szCs w:val="28"/>
          <w:shd w:val="clear" w:color="auto" w:fill="FFFFFF"/>
        </w:rPr>
        <w:t>Про управління відходами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від </w:t>
      </w:r>
      <w:r w:rsidR="00521B41" w:rsidRPr="00521B41">
        <w:rPr>
          <w:rFonts w:ascii="IBM Plex Serif" w:hAnsi="IBM Plex Serif"/>
          <w:b/>
          <w:bCs/>
          <w:color w:val="293A55"/>
          <w:shd w:val="clear" w:color="auto" w:fill="FFFFFF"/>
          <w:lang w:val="uk-UA"/>
        </w:rPr>
        <w:t xml:space="preserve"> 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8 серпня 2023 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року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835</w:t>
      </w:r>
      <w:r w:rsidR="00521B41" w:rsidRPr="00521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</w:t>
      </w:r>
      <w:r w:rsidR="00C11851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25 серпня 2023 р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оку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№ 918</w:t>
      </w:r>
      <w:r w:rsidR="00521B41" w:rsidRPr="00521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F76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>Правилами благоустрою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населених пунктів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Петриківської селищної ради»</w:t>
      </w:r>
      <w:r w:rsidR="00F76B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 рішенням селищної ради  від 1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 №</w:t>
      </w:r>
      <w:r w:rsidR="00371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>-5/</w:t>
      </w:r>
      <w:r w:rsidR="006B66E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E057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впорядкування та належної організації діяльності у сфері поводження з побутовими відходами на території </w:t>
      </w:r>
      <w:r w:rsidR="00335D72" w:rsidRPr="001C7D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Петриківської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 ради</w:t>
      </w:r>
      <w:r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селищної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="002C63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ш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5C5C014" w14:textId="77777777" w:rsidR="0016079A" w:rsidRPr="00E057B3" w:rsidRDefault="0016079A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2C438A7" w14:textId="6E7A9255" w:rsidR="004A296E" w:rsidRPr="00A4170E" w:rsidRDefault="00A4170E" w:rsidP="005424C3">
      <w:pPr>
        <w:pStyle w:val="aa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Провести конкурс з визначення суб’єкта господарювання на здійснення операцій із збирання та перевезення побутових відходів на території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</w:t>
      </w:r>
      <w:r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громади.</w:t>
      </w:r>
    </w:p>
    <w:p w14:paraId="011A00BE" w14:textId="77777777" w:rsidR="004A296E" w:rsidRPr="004A296E" w:rsidRDefault="004A296E" w:rsidP="005424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4F7856" w14:textId="6BF22805" w:rsidR="006B66E9" w:rsidRPr="006B66E9" w:rsidRDefault="006B66E9" w:rsidP="005424C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2.</w:t>
      </w:r>
      <w:r w:rsidR="00542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B6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Затвердити положення про роботу конкурсної комісії для проведення конкурсу з визначення суб’єкта господарювання на здійснення операцій із збирання та перевезення побутових відходів на території Петриківської селищної територіальної громади (додаток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Pr="006B6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P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01E4976" w14:textId="77777777" w:rsidR="006B66E9" w:rsidRDefault="006B66E9" w:rsidP="005424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585FB1" w14:textId="1802849E" w:rsidR="0016079A" w:rsidRPr="001C7D13" w:rsidRDefault="006B66E9" w:rsidP="005424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4A29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67718F"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Затвердити персональний склад конкурсної комісії для проведення конкурсу з визначення суб’єкта господарювання на здійснення операцій із </w:t>
      </w:r>
      <w:r w:rsidR="0067718F"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збирання та перевезення побутових відходів на території 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</w:t>
      </w:r>
      <w:r w:rsidR="0067718F"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67718F"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(додаток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16079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2C06547" w14:textId="05FC9919" w:rsidR="0067718F" w:rsidRDefault="0067718F" w:rsidP="005424C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4. 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конкурсну документацію для проведення конкурсу з визначення суб’єкта господарювання на здійснення операцій із збирання та перевезення побутових відходів на</w:t>
      </w:r>
      <w:r w:rsidR="00A02C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території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 територіальної громади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(додаток 3).</w:t>
      </w:r>
    </w:p>
    <w:p w14:paraId="1A698704" w14:textId="72B8AA7A" w:rsidR="006B66E9" w:rsidRPr="0067718F" w:rsidRDefault="006B66E9" w:rsidP="005424C3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5. Виз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ати таким, що втратило чинність рішення виконавчого комітету від 17 січня 2023 року № 2 «Про оголошення к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>онкурсу з визначення виконавця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ослуг з вивезення твердих п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>обутових відходів на території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етриківської селищної ради».</w:t>
      </w:r>
    </w:p>
    <w:p w14:paraId="1A8C89FB" w14:textId="0DBEDD0B" w:rsidR="00335D72" w:rsidRDefault="00DB61BA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16D3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335D72" w:rsidRPr="001C7D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>Координацію роботи з виконання цього рішення покласти на відділ будівництва, благоустрою, житлово-комунального господарства та комунальної власності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  <w:bookmarkStart w:id="1" w:name="_GoBack"/>
      <w:bookmarkEnd w:id="1"/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Пряніков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, к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онтроль 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заступника селищного голови з питань розвитку територій 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Олену </w:t>
      </w:r>
      <w:r w:rsidR="009870F3">
        <w:rPr>
          <w:rFonts w:ascii="Times New Roman" w:eastAsia="Times New Roman" w:hAnsi="Times New Roman" w:cs="Times New Roman"/>
          <w:sz w:val="28"/>
          <w:szCs w:val="28"/>
          <w:lang w:val="uk-UA"/>
        </w:rPr>
        <w:t>МАКАРОВУ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C9614B0" w14:textId="77777777" w:rsidR="00F93662" w:rsidRDefault="00F93662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080CF2" w14:textId="594E01D2" w:rsidR="00DB61BA" w:rsidRDefault="00DB61BA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E5988E" w14:textId="77777777" w:rsidR="00FE2186" w:rsidRDefault="00FE2186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1A1DA3" w14:textId="6B06F3A8" w:rsidR="00A4123F" w:rsidRPr="00F93662" w:rsidRDefault="00335D72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</w:t>
      </w:r>
      <w:r w:rsidR="005424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057B3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Наталія </w:t>
      </w:r>
      <w:r w:rsidR="00A4123F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DB61BA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ОВАЛЕНКО</w:t>
      </w:r>
    </w:p>
    <w:sectPr w:rsidR="00A4123F" w:rsidRPr="00F93662" w:rsidSect="00BD4FE5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0530D" w14:textId="77777777" w:rsidR="000D7B2D" w:rsidRDefault="000D7B2D" w:rsidP="009822D4">
      <w:pPr>
        <w:spacing w:after="0" w:line="240" w:lineRule="auto"/>
      </w:pPr>
      <w:r>
        <w:separator/>
      </w:r>
    </w:p>
  </w:endnote>
  <w:endnote w:type="continuationSeparator" w:id="0">
    <w:p w14:paraId="1D9AD152" w14:textId="77777777" w:rsidR="000D7B2D" w:rsidRDefault="000D7B2D" w:rsidP="0098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7C39E" w14:textId="77777777" w:rsidR="000D7B2D" w:rsidRDefault="000D7B2D" w:rsidP="009822D4">
      <w:pPr>
        <w:spacing w:after="0" w:line="240" w:lineRule="auto"/>
      </w:pPr>
      <w:r>
        <w:separator/>
      </w:r>
    </w:p>
  </w:footnote>
  <w:footnote w:type="continuationSeparator" w:id="0">
    <w:p w14:paraId="4700B52E" w14:textId="77777777" w:rsidR="000D7B2D" w:rsidRDefault="000D7B2D" w:rsidP="00982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2F80"/>
    <w:multiLevelType w:val="multilevel"/>
    <w:tmpl w:val="14AEC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24A68"/>
    <w:multiLevelType w:val="hybridMultilevel"/>
    <w:tmpl w:val="49189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F7AA3"/>
    <w:multiLevelType w:val="hybridMultilevel"/>
    <w:tmpl w:val="A1A49E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73F88"/>
    <w:multiLevelType w:val="multilevel"/>
    <w:tmpl w:val="B944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144E0"/>
    <w:multiLevelType w:val="hybridMultilevel"/>
    <w:tmpl w:val="9F82E56C"/>
    <w:lvl w:ilvl="0" w:tplc="03F07B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861053"/>
    <w:multiLevelType w:val="hybridMultilevel"/>
    <w:tmpl w:val="55E0D76E"/>
    <w:lvl w:ilvl="0" w:tplc="4692A2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9D"/>
    <w:rsid w:val="00005882"/>
    <w:rsid w:val="00066583"/>
    <w:rsid w:val="000A4489"/>
    <w:rsid w:val="000D7B2D"/>
    <w:rsid w:val="000F6182"/>
    <w:rsid w:val="00105B74"/>
    <w:rsid w:val="00144E57"/>
    <w:rsid w:val="0016079A"/>
    <w:rsid w:val="00164E18"/>
    <w:rsid w:val="001874FC"/>
    <w:rsid w:val="001B1751"/>
    <w:rsid w:val="001B2D4D"/>
    <w:rsid w:val="001C7D13"/>
    <w:rsid w:val="001D2522"/>
    <w:rsid w:val="00221101"/>
    <w:rsid w:val="002C63F4"/>
    <w:rsid w:val="002F1222"/>
    <w:rsid w:val="00335D72"/>
    <w:rsid w:val="00362ED3"/>
    <w:rsid w:val="00371E1B"/>
    <w:rsid w:val="003F75F0"/>
    <w:rsid w:val="003F77E3"/>
    <w:rsid w:val="004627CA"/>
    <w:rsid w:val="00472D94"/>
    <w:rsid w:val="00494C39"/>
    <w:rsid w:val="004A296E"/>
    <w:rsid w:val="004D5C8C"/>
    <w:rsid w:val="004E0E1D"/>
    <w:rsid w:val="005008D3"/>
    <w:rsid w:val="00521B41"/>
    <w:rsid w:val="005424C3"/>
    <w:rsid w:val="00542736"/>
    <w:rsid w:val="00543106"/>
    <w:rsid w:val="00543F68"/>
    <w:rsid w:val="00554B3C"/>
    <w:rsid w:val="0057427A"/>
    <w:rsid w:val="0059308B"/>
    <w:rsid w:val="005A2AD4"/>
    <w:rsid w:val="005B66E0"/>
    <w:rsid w:val="005C3AA8"/>
    <w:rsid w:val="005E6734"/>
    <w:rsid w:val="00616B46"/>
    <w:rsid w:val="0061752A"/>
    <w:rsid w:val="006375A0"/>
    <w:rsid w:val="00642FD4"/>
    <w:rsid w:val="006677FC"/>
    <w:rsid w:val="0067718F"/>
    <w:rsid w:val="006A75A6"/>
    <w:rsid w:val="006B66E9"/>
    <w:rsid w:val="006C3C8C"/>
    <w:rsid w:val="006D3F4D"/>
    <w:rsid w:val="006F3637"/>
    <w:rsid w:val="007009D8"/>
    <w:rsid w:val="00701FCF"/>
    <w:rsid w:val="00734D8B"/>
    <w:rsid w:val="007878A0"/>
    <w:rsid w:val="007D7A44"/>
    <w:rsid w:val="007E3A51"/>
    <w:rsid w:val="007F09B2"/>
    <w:rsid w:val="00817F44"/>
    <w:rsid w:val="008213E7"/>
    <w:rsid w:val="0085343B"/>
    <w:rsid w:val="00861461"/>
    <w:rsid w:val="00875283"/>
    <w:rsid w:val="0089659E"/>
    <w:rsid w:val="008A0BEB"/>
    <w:rsid w:val="008A6573"/>
    <w:rsid w:val="008A70BE"/>
    <w:rsid w:val="008B04E1"/>
    <w:rsid w:val="008B42D7"/>
    <w:rsid w:val="008D197B"/>
    <w:rsid w:val="008D31F9"/>
    <w:rsid w:val="00934EF7"/>
    <w:rsid w:val="0096712B"/>
    <w:rsid w:val="00977071"/>
    <w:rsid w:val="009822D4"/>
    <w:rsid w:val="009870F3"/>
    <w:rsid w:val="009A2BC0"/>
    <w:rsid w:val="009E5C9C"/>
    <w:rsid w:val="00A00FBB"/>
    <w:rsid w:val="00A02C3D"/>
    <w:rsid w:val="00A3779C"/>
    <w:rsid w:val="00A4123F"/>
    <w:rsid w:val="00A4170E"/>
    <w:rsid w:val="00A52196"/>
    <w:rsid w:val="00A755B7"/>
    <w:rsid w:val="00A8188A"/>
    <w:rsid w:val="00AA6115"/>
    <w:rsid w:val="00AB7EA1"/>
    <w:rsid w:val="00AE47D2"/>
    <w:rsid w:val="00AF1962"/>
    <w:rsid w:val="00B3445B"/>
    <w:rsid w:val="00B56A54"/>
    <w:rsid w:val="00B7585B"/>
    <w:rsid w:val="00BA0452"/>
    <w:rsid w:val="00BC35A6"/>
    <w:rsid w:val="00BD4FE5"/>
    <w:rsid w:val="00BE7261"/>
    <w:rsid w:val="00C11851"/>
    <w:rsid w:val="00C401E1"/>
    <w:rsid w:val="00C929DE"/>
    <w:rsid w:val="00CD4010"/>
    <w:rsid w:val="00CF3A7C"/>
    <w:rsid w:val="00CF4851"/>
    <w:rsid w:val="00D655A2"/>
    <w:rsid w:val="00D84B4D"/>
    <w:rsid w:val="00D9050C"/>
    <w:rsid w:val="00DB5659"/>
    <w:rsid w:val="00DB61BA"/>
    <w:rsid w:val="00DD1752"/>
    <w:rsid w:val="00DE3F22"/>
    <w:rsid w:val="00DE627B"/>
    <w:rsid w:val="00E057B3"/>
    <w:rsid w:val="00E07B76"/>
    <w:rsid w:val="00E231E5"/>
    <w:rsid w:val="00E713D5"/>
    <w:rsid w:val="00EA78E3"/>
    <w:rsid w:val="00ED6C5F"/>
    <w:rsid w:val="00F02D3B"/>
    <w:rsid w:val="00F02E9D"/>
    <w:rsid w:val="00F16D3D"/>
    <w:rsid w:val="00F44B08"/>
    <w:rsid w:val="00F67A0D"/>
    <w:rsid w:val="00F76B94"/>
    <w:rsid w:val="00F93662"/>
    <w:rsid w:val="00FA6854"/>
    <w:rsid w:val="00FB04CD"/>
    <w:rsid w:val="00FB2138"/>
    <w:rsid w:val="00FE2186"/>
    <w:rsid w:val="00FE61FD"/>
    <w:rsid w:val="00FF2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494C"/>
  <w15:docId w15:val="{4DE6656B-4F38-4BBE-B065-448FFC8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F02E9D"/>
    <w:rPr>
      <w:i/>
      <w:iCs/>
    </w:rPr>
  </w:style>
  <w:style w:type="character" w:styleId="a5">
    <w:name w:val="Hyperlink"/>
    <w:basedOn w:val="a0"/>
    <w:uiPriority w:val="99"/>
    <w:unhideWhenUsed/>
    <w:rsid w:val="00F02E9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2E9D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0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412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A448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822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22D4"/>
  </w:style>
  <w:style w:type="paragraph" w:styleId="ad">
    <w:name w:val="footer"/>
    <w:basedOn w:val="a"/>
    <w:link w:val="ae"/>
    <w:uiPriority w:val="99"/>
    <w:unhideWhenUsed/>
    <w:rsid w:val="009822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22D4"/>
  </w:style>
  <w:style w:type="paragraph" w:styleId="af">
    <w:name w:val="No Spacing"/>
    <w:uiPriority w:val="1"/>
    <w:qFormat/>
    <w:rsid w:val="00C11851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6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19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1608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34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7730153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988990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84934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BEE5EB"/>
                            <w:left w:val="single" w:sz="6" w:space="0" w:color="BEE5EB"/>
                            <w:bottom w:val="single" w:sz="6" w:space="0" w:color="BEE5EB"/>
                            <w:right w:val="single" w:sz="6" w:space="0" w:color="BEE5EB"/>
                          </w:divBdr>
                        </w:div>
                      </w:divsChild>
                    </w:div>
                  </w:divsChild>
                </w:div>
                <w:div w:id="9694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4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69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79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3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30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3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25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4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7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9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D9F9E-528D-42FC-A697-B464F3D9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13</cp:revision>
  <cp:lastPrinted>2024-02-20T13:50:00Z</cp:lastPrinted>
  <dcterms:created xsi:type="dcterms:W3CDTF">2024-02-05T08:49:00Z</dcterms:created>
  <dcterms:modified xsi:type="dcterms:W3CDTF">2024-02-20T13:50:00Z</dcterms:modified>
</cp:coreProperties>
</file>